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69" w:rsidRDefault="0050536C" w:rsidP="005747A8">
      <w:pPr>
        <w:jc w:val="center"/>
        <w:rPr>
          <w:b/>
          <w:sz w:val="28"/>
          <w:szCs w:val="28"/>
        </w:rPr>
      </w:pPr>
      <w:r w:rsidRPr="00154369">
        <w:rPr>
          <w:b/>
          <w:sz w:val="28"/>
          <w:szCs w:val="28"/>
        </w:rPr>
        <w:t>Перечень зон деятельности П</w:t>
      </w:r>
      <w:r w:rsidR="005747A8" w:rsidRPr="00154369">
        <w:rPr>
          <w:b/>
          <w:sz w:val="28"/>
          <w:szCs w:val="28"/>
        </w:rPr>
        <w:t>АО «</w:t>
      </w:r>
      <w:r w:rsidR="00086643" w:rsidRPr="00154369">
        <w:rPr>
          <w:b/>
          <w:sz w:val="28"/>
          <w:szCs w:val="28"/>
        </w:rPr>
        <w:t>ХМЗ</w:t>
      </w:r>
      <w:r w:rsidR="005747A8" w:rsidRPr="00154369">
        <w:rPr>
          <w:b/>
          <w:sz w:val="28"/>
          <w:szCs w:val="28"/>
        </w:rPr>
        <w:t>»,</w:t>
      </w:r>
    </w:p>
    <w:p w:rsidR="00F04683" w:rsidRPr="00154369" w:rsidRDefault="005747A8" w:rsidP="005747A8">
      <w:pPr>
        <w:jc w:val="center"/>
        <w:rPr>
          <w:b/>
          <w:sz w:val="28"/>
          <w:szCs w:val="28"/>
        </w:rPr>
      </w:pPr>
      <w:proofErr w:type="gramStart"/>
      <w:r w:rsidRPr="00154369">
        <w:rPr>
          <w:b/>
          <w:sz w:val="28"/>
          <w:szCs w:val="28"/>
        </w:rPr>
        <w:t>определяемых</w:t>
      </w:r>
      <w:proofErr w:type="gramEnd"/>
      <w:r w:rsidRPr="00154369">
        <w:rPr>
          <w:b/>
          <w:sz w:val="28"/>
          <w:szCs w:val="28"/>
        </w:rPr>
        <w:t xml:space="preserve"> в соответствии с границами балансовой принадлежности электросетевого хозяйства</w:t>
      </w:r>
    </w:p>
    <w:p w:rsidR="005747A8" w:rsidRDefault="005747A8" w:rsidP="005747A8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39"/>
        <w:gridCol w:w="5039"/>
      </w:tblGrid>
      <w:tr w:rsidR="00D66FDF" w:rsidRPr="00086643" w:rsidTr="00086643">
        <w:trPr>
          <w:trHeight w:val="1076"/>
        </w:trPr>
        <w:tc>
          <w:tcPr>
            <w:tcW w:w="5039" w:type="dxa"/>
            <w:vAlign w:val="center"/>
          </w:tcPr>
          <w:p w:rsidR="00D66FDF" w:rsidRPr="00154369" w:rsidRDefault="00D66FDF" w:rsidP="00086643">
            <w:pPr>
              <w:jc w:val="center"/>
              <w:rPr>
                <w:b/>
                <w:sz w:val="28"/>
                <w:szCs w:val="28"/>
              </w:rPr>
            </w:pPr>
            <w:r w:rsidRPr="00154369">
              <w:rPr>
                <w:b/>
                <w:sz w:val="28"/>
                <w:szCs w:val="28"/>
              </w:rPr>
              <w:t>Организация</w:t>
            </w:r>
          </w:p>
        </w:tc>
        <w:tc>
          <w:tcPr>
            <w:tcW w:w="5039" w:type="dxa"/>
            <w:vAlign w:val="center"/>
          </w:tcPr>
          <w:p w:rsidR="00D66FDF" w:rsidRPr="00154369" w:rsidRDefault="00D66FDF" w:rsidP="00086643">
            <w:pPr>
              <w:jc w:val="center"/>
              <w:rPr>
                <w:b/>
                <w:sz w:val="28"/>
                <w:szCs w:val="28"/>
              </w:rPr>
            </w:pPr>
            <w:r w:rsidRPr="00154369">
              <w:rPr>
                <w:b/>
                <w:sz w:val="28"/>
                <w:szCs w:val="28"/>
              </w:rPr>
              <w:t>Перечень зон деятельности</w:t>
            </w:r>
          </w:p>
        </w:tc>
      </w:tr>
      <w:tr w:rsidR="00D66FDF" w:rsidRPr="00086643" w:rsidTr="00086643">
        <w:trPr>
          <w:trHeight w:val="1076"/>
        </w:trPr>
        <w:tc>
          <w:tcPr>
            <w:tcW w:w="5039" w:type="dxa"/>
            <w:vAlign w:val="center"/>
          </w:tcPr>
          <w:p w:rsidR="00D66FDF" w:rsidRPr="00086643" w:rsidRDefault="0050536C" w:rsidP="000866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D66FDF" w:rsidRPr="00086643">
              <w:rPr>
                <w:sz w:val="28"/>
                <w:szCs w:val="28"/>
              </w:rPr>
              <w:t>АО «</w:t>
            </w:r>
            <w:r w:rsidR="00086643" w:rsidRPr="00086643">
              <w:rPr>
                <w:sz w:val="28"/>
                <w:szCs w:val="28"/>
              </w:rPr>
              <w:t>ХМЗ</w:t>
            </w:r>
            <w:r w:rsidR="00D66FDF" w:rsidRPr="00086643">
              <w:rPr>
                <w:sz w:val="28"/>
                <w:szCs w:val="28"/>
              </w:rPr>
              <w:t>»</w:t>
            </w:r>
          </w:p>
        </w:tc>
        <w:tc>
          <w:tcPr>
            <w:tcW w:w="5039" w:type="dxa"/>
            <w:vAlign w:val="center"/>
          </w:tcPr>
          <w:p w:rsidR="00D66FDF" w:rsidRPr="00086643" w:rsidRDefault="00D66FDF" w:rsidP="00086643">
            <w:pPr>
              <w:rPr>
                <w:sz w:val="28"/>
                <w:szCs w:val="28"/>
              </w:rPr>
            </w:pPr>
            <w:r w:rsidRPr="00086643">
              <w:rPr>
                <w:sz w:val="28"/>
                <w:szCs w:val="28"/>
              </w:rPr>
              <w:t xml:space="preserve">г. Красноярск, </w:t>
            </w:r>
            <w:r w:rsidR="00086643" w:rsidRPr="00086643">
              <w:rPr>
                <w:sz w:val="28"/>
                <w:szCs w:val="28"/>
              </w:rPr>
              <w:t>улица Александра Матросова</w:t>
            </w:r>
            <w:r w:rsidRPr="00086643">
              <w:rPr>
                <w:sz w:val="28"/>
                <w:szCs w:val="28"/>
              </w:rPr>
              <w:t>, д.</w:t>
            </w:r>
            <w:r w:rsidR="00086643" w:rsidRPr="00086643">
              <w:rPr>
                <w:sz w:val="28"/>
                <w:szCs w:val="28"/>
              </w:rPr>
              <w:t>30</w:t>
            </w:r>
            <w:r w:rsidRPr="00086643">
              <w:rPr>
                <w:sz w:val="28"/>
                <w:szCs w:val="28"/>
              </w:rPr>
              <w:t>.</w:t>
            </w:r>
          </w:p>
        </w:tc>
      </w:tr>
    </w:tbl>
    <w:p w:rsidR="00D66FDF" w:rsidRDefault="00D66FDF" w:rsidP="00D66FDF">
      <w:pPr>
        <w:rPr>
          <w:sz w:val="28"/>
          <w:szCs w:val="28"/>
        </w:rPr>
      </w:pPr>
    </w:p>
    <w:p w:rsidR="00D66FDF" w:rsidRDefault="00D66FDF" w:rsidP="00D66FDF">
      <w:pPr>
        <w:rPr>
          <w:sz w:val="28"/>
          <w:szCs w:val="28"/>
        </w:rPr>
      </w:pPr>
    </w:p>
    <w:p w:rsidR="00D66FDF" w:rsidRDefault="00D66FDF" w:rsidP="00D66FDF">
      <w:pPr>
        <w:rPr>
          <w:sz w:val="28"/>
          <w:szCs w:val="28"/>
        </w:rPr>
      </w:pPr>
    </w:p>
    <w:p w:rsidR="00D66FDF" w:rsidRDefault="00D66FDF" w:rsidP="00D66FDF">
      <w:pPr>
        <w:rPr>
          <w:sz w:val="28"/>
          <w:szCs w:val="28"/>
        </w:rPr>
      </w:pPr>
    </w:p>
    <w:p w:rsidR="00D66FDF" w:rsidRDefault="00D66FDF" w:rsidP="00D66FDF">
      <w:pPr>
        <w:rPr>
          <w:sz w:val="28"/>
          <w:szCs w:val="28"/>
        </w:rPr>
      </w:pPr>
    </w:p>
    <w:p w:rsidR="00D66FDF" w:rsidRDefault="00D66FDF" w:rsidP="00D66FDF">
      <w:pPr>
        <w:rPr>
          <w:sz w:val="28"/>
          <w:szCs w:val="28"/>
        </w:rPr>
      </w:pPr>
    </w:p>
    <w:sectPr w:rsidR="00D66FDF" w:rsidSect="005747A8">
      <w:type w:val="continuous"/>
      <w:pgSz w:w="11906" w:h="16838" w:code="9"/>
      <w:pgMar w:top="1134" w:right="626" w:bottom="124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6779B"/>
    <w:rsid w:val="00086643"/>
    <w:rsid w:val="00154369"/>
    <w:rsid w:val="0050536C"/>
    <w:rsid w:val="005747A8"/>
    <w:rsid w:val="008230BB"/>
    <w:rsid w:val="00AA7F24"/>
    <w:rsid w:val="00AF73DF"/>
    <w:rsid w:val="00C2562A"/>
    <w:rsid w:val="00C329E1"/>
    <w:rsid w:val="00C6779B"/>
    <w:rsid w:val="00C8527D"/>
    <w:rsid w:val="00D66FDF"/>
    <w:rsid w:val="00F04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66F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ФГУП Красмаш завод</Company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2020-02-27T07:11:00Z</dcterms:created>
  <dcterms:modified xsi:type="dcterms:W3CDTF">2020-02-27T07:11:00Z</dcterms:modified>
</cp:coreProperties>
</file>