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EB" w:rsidRDefault="00E07EEB" w:rsidP="007826F6">
      <w:pPr>
        <w:jc w:val="center"/>
        <w:rPr>
          <w:b/>
          <w:sz w:val="28"/>
          <w:szCs w:val="28"/>
        </w:rPr>
      </w:pPr>
    </w:p>
    <w:p w:rsidR="00E07EEB" w:rsidRDefault="00E07EEB" w:rsidP="007826F6">
      <w:pPr>
        <w:jc w:val="center"/>
        <w:rPr>
          <w:b/>
          <w:sz w:val="28"/>
          <w:szCs w:val="28"/>
        </w:rPr>
      </w:pPr>
    </w:p>
    <w:p w:rsidR="00E07EEB" w:rsidRDefault="00E07EEB" w:rsidP="007826F6">
      <w:pPr>
        <w:jc w:val="center"/>
        <w:rPr>
          <w:b/>
          <w:sz w:val="28"/>
          <w:szCs w:val="28"/>
        </w:rPr>
      </w:pPr>
    </w:p>
    <w:p w:rsidR="00267ECA" w:rsidRPr="00267ECA" w:rsidRDefault="007F07BD" w:rsidP="00782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  <w:r w:rsidR="003516C8">
        <w:rPr>
          <w:b/>
          <w:sz w:val="28"/>
          <w:szCs w:val="28"/>
        </w:rPr>
        <w:t xml:space="preserve"> </w:t>
      </w:r>
      <w:r w:rsidR="00452325">
        <w:rPr>
          <w:b/>
          <w:sz w:val="28"/>
          <w:szCs w:val="28"/>
        </w:rPr>
        <w:t>н</w:t>
      </w:r>
      <w:r w:rsidR="006E5430">
        <w:rPr>
          <w:b/>
          <w:sz w:val="28"/>
          <w:szCs w:val="28"/>
        </w:rPr>
        <w:t xml:space="preserve">а </w:t>
      </w:r>
      <w:r w:rsidR="00E07EEB">
        <w:rPr>
          <w:b/>
          <w:sz w:val="28"/>
          <w:szCs w:val="28"/>
        </w:rPr>
        <w:t>20</w:t>
      </w:r>
      <w:r w:rsidR="00CD1BE5">
        <w:rPr>
          <w:b/>
          <w:sz w:val="28"/>
          <w:szCs w:val="28"/>
        </w:rPr>
        <w:t>19</w:t>
      </w:r>
      <w:r w:rsidR="000266E5">
        <w:rPr>
          <w:b/>
          <w:sz w:val="28"/>
          <w:szCs w:val="28"/>
        </w:rPr>
        <w:t xml:space="preserve"> год.</w:t>
      </w:r>
    </w:p>
    <w:p w:rsidR="00267ECA" w:rsidRDefault="00267ECA" w:rsidP="00267ECA">
      <w:pPr>
        <w:jc w:val="center"/>
        <w:rPr>
          <w:b/>
          <w:sz w:val="32"/>
          <w:szCs w:val="3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040"/>
      </w:tblGrid>
      <w:tr w:rsidR="000266E5" w:rsidRPr="002A3934" w:rsidTr="00E07EEB">
        <w:trPr>
          <w:trHeight w:val="821"/>
        </w:trPr>
        <w:tc>
          <w:tcPr>
            <w:tcW w:w="5328" w:type="dxa"/>
            <w:shd w:val="clear" w:color="auto" w:fill="auto"/>
            <w:vAlign w:val="center"/>
          </w:tcPr>
          <w:p w:rsidR="000266E5" w:rsidRPr="00E07EEB" w:rsidRDefault="000266E5" w:rsidP="00E07EEB">
            <w:pPr>
              <w:jc w:val="center"/>
              <w:rPr>
                <w:b/>
                <w:sz w:val="28"/>
                <w:szCs w:val="28"/>
              </w:rPr>
            </w:pPr>
            <w:r w:rsidRPr="00E07EEB">
              <w:rPr>
                <w:b/>
                <w:sz w:val="28"/>
                <w:szCs w:val="28"/>
              </w:rPr>
              <w:t>Сумма расходов, руб. без НДС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266E5" w:rsidRPr="00E07EEB" w:rsidRDefault="000266E5" w:rsidP="00E07EEB">
            <w:pPr>
              <w:jc w:val="center"/>
              <w:rPr>
                <w:b/>
                <w:sz w:val="28"/>
                <w:szCs w:val="28"/>
              </w:rPr>
            </w:pPr>
            <w:r w:rsidRPr="00E07EEB">
              <w:rPr>
                <w:b/>
                <w:sz w:val="28"/>
                <w:szCs w:val="28"/>
              </w:rPr>
              <w:t>Наименование решения регулирующего органа</w:t>
            </w:r>
          </w:p>
        </w:tc>
      </w:tr>
      <w:tr w:rsidR="00E519DA" w:rsidRPr="002A3934" w:rsidTr="00E519DA">
        <w:trPr>
          <w:trHeight w:val="821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E519DA" w:rsidRDefault="009008AB" w:rsidP="003E2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Регулирующим органом решения</w:t>
            </w:r>
            <w:r w:rsidR="00E519DA">
              <w:rPr>
                <w:sz w:val="28"/>
                <w:szCs w:val="28"/>
              </w:rPr>
              <w:t xml:space="preserve"> </w:t>
            </w:r>
            <w:r w:rsidR="0030575F">
              <w:rPr>
                <w:sz w:val="28"/>
                <w:szCs w:val="28"/>
              </w:rPr>
              <w:t>об у</w:t>
            </w:r>
            <w:r>
              <w:rPr>
                <w:sz w:val="28"/>
                <w:szCs w:val="28"/>
              </w:rPr>
              <w:t>становлении тарифов, содержащего</w:t>
            </w:r>
            <w:r w:rsidR="0030575F">
              <w:rPr>
                <w:sz w:val="28"/>
                <w:szCs w:val="28"/>
              </w:rPr>
              <w:t xml:space="preserve"> информацию </w:t>
            </w:r>
            <w:r w:rsidR="00E519DA">
              <w:rPr>
                <w:sz w:val="28"/>
                <w:szCs w:val="28"/>
              </w:rPr>
              <w:t>о размере таких расходов</w:t>
            </w:r>
            <w:r w:rsidR="000848BD">
              <w:rPr>
                <w:sz w:val="28"/>
                <w:szCs w:val="28"/>
              </w:rPr>
              <w:t>,</w:t>
            </w:r>
            <w:r w:rsidR="00E519DA">
              <w:rPr>
                <w:sz w:val="28"/>
                <w:szCs w:val="28"/>
              </w:rPr>
              <w:t xml:space="preserve"> не принималось</w:t>
            </w:r>
          </w:p>
        </w:tc>
      </w:tr>
    </w:tbl>
    <w:p w:rsidR="00267ECA" w:rsidRPr="00267ECA" w:rsidRDefault="00267ECA" w:rsidP="00267ECA">
      <w:pPr>
        <w:jc w:val="center"/>
        <w:rPr>
          <w:b/>
          <w:sz w:val="32"/>
          <w:szCs w:val="32"/>
        </w:rPr>
      </w:pPr>
    </w:p>
    <w:sectPr w:rsidR="00267ECA" w:rsidRPr="00267ECA" w:rsidSect="00267ECA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67ECA"/>
    <w:rsid w:val="000077B2"/>
    <w:rsid w:val="000266E5"/>
    <w:rsid w:val="000848BD"/>
    <w:rsid w:val="000B6FA4"/>
    <w:rsid w:val="001467AD"/>
    <w:rsid w:val="001F48B2"/>
    <w:rsid w:val="002500FF"/>
    <w:rsid w:val="00267ECA"/>
    <w:rsid w:val="0030575F"/>
    <w:rsid w:val="003347E2"/>
    <w:rsid w:val="003516C8"/>
    <w:rsid w:val="00380B1F"/>
    <w:rsid w:val="003E23DF"/>
    <w:rsid w:val="00452325"/>
    <w:rsid w:val="0045282D"/>
    <w:rsid w:val="00472348"/>
    <w:rsid w:val="004D2BA8"/>
    <w:rsid w:val="00521E64"/>
    <w:rsid w:val="006E5430"/>
    <w:rsid w:val="007826F6"/>
    <w:rsid w:val="007F07BD"/>
    <w:rsid w:val="009008AB"/>
    <w:rsid w:val="009E6F00"/>
    <w:rsid w:val="00C765A2"/>
    <w:rsid w:val="00CD1BE5"/>
    <w:rsid w:val="00D168E1"/>
    <w:rsid w:val="00D53A63"/>
    <w:rsid w:val="00E07EEB"/>
    <w:rsid w:val="00E250B8"/>
    <w:rsid w:val="00E519DA"/>
    <w:rsid w:val="00EF1E54"/>
    <w:rsid w:val="00F3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E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лицах, намеревающихся перераспределить максимальную мощность принадлежащих им энергопринимающих устройств</vt:lpstr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лицах, намеревающихся перераспределить максимальную мощность принадлежащих им энергопринимающих устройств</dc:title>
  <dc:creator>Ирина</dc:creator>
  <cp:lastModifiedBy>Анастасия</cp:lastModifiedBy>
  <cp:revision>4</cp:revision>
  <dcterms:created xsi:type="dcterms:W3CDTF">2020-02-11T15:56:00Z</dcterms:created>
  <dcterms:modified xsi:type="dcterms:W3CDTF">2020-02-11T20:42:00Z</dcterms:modified>
</cp:coreProperties>
</file>